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C2" w:rsidRPr="00F40FE8" w:rsidRDefault="006843C2">
      <w:pPr>
        <w:rPr>
          <w:rFonts w:ascii="Times New Roman" w:hAnsi="Times New Roman" w:cs="Times New Roman"/>
          <w:color w:val="auto"/>
          <w:sz w:val="6"/>
          <w:szCs w:val="2"/>
        </w:rPr>
      </w:pPr>
    </w:p>
    <w:tbl>
      <w:tblPr>
        <w:tblW w:w="1802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9"/>
        <w:gridCol w:w="989"/>
        <w:gridCol w:w="479"/>
        <w:gridCol w:w="1215"/>
        <w:gridCol w:w="1906"/>
        <w:gridCol w:w="272"/>
        <w:gridCol w:w="658"/>
        <w:gridCol w:w="193"/>
        <w:gridCol w:w="752"/>
        <w:gridCol w:w="690"/>
        <w:gridCol w:w="765"/>
        <w:gridCol w:w="567"/>
        <w:gridCol w:w="825"/>
        <w:gridCol w:w="990"/>
        <w:gridCol w:w="900"/>
        <w:gridCol w:w="900"/>
        <w:gridCol w:w="397"/>
        <w:gridCol w:w="397"/>
        <w:gridCol w:w="397"/>
        <w:gridCol w:w="397"/>
        <w:gridCol w:w="397"/>
        <w:gridCol w:w="397"/>
        <w:gridCol w:w="420"/>
        <w:gridCol w:w="450"/>
        <w:gridCol w:w="397"/>
        <w:gridCol w:w="397"/>
        <w:gridCol w:w="510"/>
        <w:gridCol w:w="555"/>
      </w:tblGrid>
      <w:tr w:rsidR="006843C2" w:rsidRPr="00F40FE8" w:rsidTr="002B1081">
        <w:trPr>
          <w:trHeight w:hRule="exact" w:val="40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288" w:lineRule="exact"/>
              <w:ind w:left="20"/>
              <w:rPr>
                <w:rFonts w:ascii="宋体" w:eastAsia="宋体" w:hAnsi="Times New Roman" w:cs="宋体"/>
                <w:sz w:val="32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32"/>
              </w:rPr>
              <w:t>十</w:t>
            </w:r>
            <w:r w:rsidR="006843C2" w:rsidRPr="00F40FE8">
              <w:rPr>
                <w:rFonts w:ascii="宋体" w:eastAsia="宋体" w:hAnsi="Times New Roman" w:cs="宋体" w:hint="eastAsia"/>
                <w:b/>
                <w:bCs/>
                <w:sz w:val="32"/>
              </w:rPr>
              <w:t>、教学计划进度表</w:t>
            </w:r>
          </w:p>
        </w:tc>
      </w:tr>
      <w:tr w:rsidR="006843C2" w:rsidRPr="00F40FE8" w:rsidTr="002B1081">
        <w:trPr>
          <w:trHeight w:hRule="exact" w:val="340"/>
        </w:trPr>
        <w:tc>
          <w:tcPr>
            <w:tcW w:w="18021" w:type="dxa"/>
            <w:gridSpan w:val="28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64" w:lineRule="exact"/>
              <w:ind w:left="20"/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 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8"/>
                <w:szCs w:val="22"/>
              </w:rPr>
              <w:t>参见表</w:t>
            </w:r>
            <w:r w:rsidRPr="00F40FE8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>1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8"/>
                <w:szCs w:val="22"/>
              </w:rPr>
              <w:t>～表</w:t>
            </w:r>
            <w:r w:rsidRPr="00F40FE8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6 </w:t>
            </w:r>
          </w:p>
          <w:p w:rsidR="006843C2" w:rsidRPr="00F40FE8" w:rsidRDefault="006843C2">
            <w:pPr>
              <w:spacing w:line="264" w:lineRule="exact"/>
              <w:ind w:left="20"/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 X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8"/>
                <w:szCs w:val="22"/>
              </w:rPr>
              <w:t>．</w:t>
            </w:r>
            <w:r w:rsidRPr="00F40FE8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Curriculum Structure </w:t>
            </w:r>
          </w:p>
          <w:p w:rsidR="006843C2" w:rsidRPr="00F40FE8" w:rsidRDefault="006843C2">
            <w:pPr>
              <w:spacing w:line="264" w:lineRule="exact"/>
              <w:ind w:left="20"/>
              <w:rPr>
                <w:rFonts w:ascii="宋体" w:eastAsia="宋体" w:hAnsi="Times New Roman" w:cs="宋体"/>
                <w:sz w:val="28"/>
                <w:szCs w:val="22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 Refer to Table1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8"/>
                <w:szCs w:val="22"/>
              </w:rPr>
              <w:t>～</w:t>
            </w:r>
            <w:r w:rsidRPr="00F40FE8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Table6. </w:t>
            </w: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8"/>
                <w:szCs w:val="22"/>
              </w:rPr>
            </w:pP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8"/>
                <w:szCs w:val="22"/>
              </w:rPr>
            </w:pPr>
          </w:p>
        </w:tc>
      </w:tr>
      <w:tr w:rsidR="006843C2" w:rsidRPr="00F40FE8" w:rsidTr="002B1081">
        <w:trPr>
          <w:trHeight w:hRule="exact" w:val="20"/>
        </w:trPr>
        <w:tc>
          <w:tcPr>
            <w:tcW w:w="18021" w:type="dxa"/>
            <w:gridSpan w:val="28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8"/>
                <w:szCs w:val="22"/>
              </w:rPr>
            </w:pPr>
          </w:p>
        </w:tc>
      </w:tr>
      <w:tr w:rsidR="006843C2" w:rsidRPr="00F40FE8" w:rsidTr="002B1081">
        <w:trPr>
          <w:trHeight w:hRule="exact" w:val="240"/>
        </w:trPr>
        <w:tc>
          <w:tcPr>
            <w:tcW w:w="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表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：物流管理（英语强化）课程设置及学分安排</w:t>
            </w: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Table1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Logistics </w:t>
            </w:r>
            <w:r w:rsidR="002B1081" w:rsidRPr="00F40FE8">
              <w:rPr>
                <w:rFonts w:ascii="宋体" w:eastAsia="宋体" w:hAnsi="Times New Roman" w:cs="宋体"/>
                <w:sz w:val="21"/>
                <w:szCs w:val="18"/>
              </w:rPr>
              <w:t>Management [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English-Emphasized Class] Curriculum and Credits</w:t>
            </w:r>
          </w:p>
        </w:tc>
      </w:tr>
      <w:tr w:rsidR="006843C2" w:rsidRPr="00F40FE8" w:rsidTr="002B1081">
        <w:trPr>
          <w:trHeight w:hRule="exact" w:val="900"/>
        </w:trPr>
        <w:tc>
          <w:tcPr>
            <w:tcW w:w="349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课程分类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Course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Categories </w:t>
            </w:r>
          </w:p>
        </w:tc>
        <w:tc>
          <w:tcPr>
            <w:tcW w:w="66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理论课程（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145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学分）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In-class Teaching Courses 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（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145 credits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）</w:t>
            </w:r>
          </w:p>
        </w:tc>
        <w:tc>
          <w:tcPr>
            <w:tcW w:w="31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实践环节（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23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学分）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Centralized</w:t>
            </w:r>
            <w:r w:rsidR="002B1081"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Practicum 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（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23 credits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）</w:t>
            </w:r>
          </w:p>
        </w:tc>
        <w:tc>
          <w:tcPr>
            <w:tcW w:w="2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讲座（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4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学分）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Lectures and Seminars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（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4 credits</w:t>
            </w: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）</w:t>
            </w:r>
          </w:p>
        </w:tc>
        <w:tc>
          <w:tcPr>
            <w:tcW w:w="230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总计</w:t>
            </w:r>
          </w:p>
        </w:tc>
      </w:tr>
      <w:tr w:rsidR="006843C2" w:rsidRPr="00F40FE8" w:rsidTr="002B1081">
        <w:trPr>
          <w:trHeight w:hRule="exact" w:val="780"/>
        </w:trPr>
        <w:tc>
          <w:tcPr>
            <w:tcW w:w="349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必修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Compulsory </w:t>
            </w:r>
          </w:p>
        </w:tc>
        <w:tc>
          <w:tcPr>
            <w:tcW w:w="1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限选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Restrictive Optional 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任选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Free Optional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必修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Compulsory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限选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Restrictive Optional 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必修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Compulsory</w:t>
            </w:r>
          </w:p>
        </w:tc>
        <w:tc>
          <w:tcPr>
            <w:tcW w:w="1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限选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Restrictive Optional</w:t>
            </w:r>
          </w:p>
        </w:tc>
        <w:tc>
          <w:tcPr>
            <w:tcW w:w="230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2B1081">
        <w:trPr>
          <w:trHeight w:hRule="exact" w:val="440"/>
        </w:trPr>
        <w:tc>
          <w:tcPr>
            <w:tcW w:w="3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学分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Credits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93</w:t>
            </w:r>
          </w:p>
        </w:tc>
        <w:tc>
          <w:tcPr>
            <w:tcW w:w="1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40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12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23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230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172</w:t>
            </w:r>
          </w:p>
        </w:tc>
      </w:tr>
      <w:tr w:rsidR="006843C2" w:rsidRPr="00F40FE8" w:rsidTr="00F40FE8">
        <w:trPr>
          <w:trHeight w:hRule="exact" w:val="832"/>
        </w:trPr>
        <w:tc>
          <w:tcPr>
            <w:tcW w:w="3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占理论课学分百分比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%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Percentage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64.14</w:t>
            </w:r>
          </w:p>
        </w:tc>
        <w:tc>
          <w:tcPr>
            <w:tcW w:w="1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27.59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8.28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230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6843C2" w:rsidRPr="00F40FE8" w:rsidTr="002B1081">
        <w:trPr>
          <w:trHeight w:hRule="exact" w:val="440"/>
        </w:trPr>
        <w:tc>
          <w:tcPr>
            <w:tcW w:w="3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实践环节占学分百分比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%</w:t>
            </w:r>
          </w:p>
        </w:tc>
        <w:tc>
          <w:tcPr>
            <w:tcW w:w="1222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13.37</w:t>
            </w:r>
          </w:p>
        </w:tc>
        <w:tc>
          <w:tcPr>
            <w:tcW w:w="230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2B1081">
        <w:trPr>
          <w:trHeight w:hRule="exact" w:val="36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192" w:lineRule="exact"/>
              <w:ind w:left="20"/>
              <w:rPr>
                <w:rFonts w:ascii="宋体" w:eastAsia="宋体" w:hAnsi="Times New Roman" w:cs="宋体"/>
                <w:sz w:val="20"/>
                <w:szCs w:val="16"/>
              </w:rPr>
            </w:pP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注：实践环节学分占总学分百分比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=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【（课内实践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+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课内实验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+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课内上机）学时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/16+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（独立实验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+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独立上机）学时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/24+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集中实践性教学学分）】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/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总学分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*100%</w:t>
            </w:r>
          </w:p>
        </w:tc>
      </w:tr>
      <w:tr w:rsidR="006843C2" w:rsidRPr="00F40FE8" w:rsidTr="002B1081">
        <w:trPr>
          <w:trHeight w:hRule="exact" w:val="44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192" w:lineRule="exact"/>
              <w:ind w:left="20"/>
              <w:rPr>
                <w:rFonts w:ascii="宋体" w:eastAsia="宋体" w:hAnsi="Times New Roman" w:cs="宋体"/>
                <w:sz w:val="20"/>
                <w:szCs w:val="16"/>
              </w:rPr>
            </w:pP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 xml:space="preserve">Note: Percentage of Practice = 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【（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In-class practice+ In-class Experiment + In-class Operation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）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Credits/16+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（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Independent Experiment+ Independent Operation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）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Credits/24+Centrailizing Practical Teaching Credits</w:t>
            </w:r>
            <w:r w:rsidRPr="00F40FE8">
              <w:rPr>
                <w:rFonts w:ascii="宋体" w:eastAsia="宋体" w:hAnsi="Times New Roman" w:cs="宋体" w:hint="eastAsia"/>
                <w:sz w:val="20"/>
                <w:szCs w:val="16"/>
              </w:rPr>
              <w:t>】</w:t>
            </w:r>
            <w:r w:rsidRPr="00F40FE8">
              <w:rPr>
                <w:rFonts w:ascii="宋体" w:eastAsia="宋体" w:hAnsi="Times New Roman" w:cs="宋体"/>
                <w:sz w:val="20"/>
                <w:szCs w:val="16"/>
              </w:rPr>
              <w:t>/Total Credits*100%</w:t>
            </w:r>
          </w:p>
        </w:tc>
      </w:tr>
      <w:tr w:rsidR="006843C2" w:rsidRPr="00F40FE8" w:rsidTr="002B1081">
        <w:trPr>
          <w:trHeight w:hRule="exact" w:val="28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表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：物流管理（英语强化）必修课程设置及进程</w:t>
            </w: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Table2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Logistics </w:t>
            </w:r>
            <w:r w:rsidR="002B1081" w:rsidRPr="00F40FE8">
              <w:rPr>
                <w:rFonts w:ascii="宋体" w:eastAsia="宋体" w:hAnsi="Times New Roman" w:cs="宋体"/>
                <w:sz w:val="21"/>
                <w:szCs w:val="18"/>
              </w:rPr>
              <w:t>Management [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English-Emphasized Class] Curriculum of Compulsory Courses</w:t>
            </w: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课程性质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Nature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课程类别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Categories</w:t>
            </w:r>
          </w:p>
        </w:tc>
        <w:tc>
          <w:tcPr>
            <w:tcW w:w="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序号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No.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课程编号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Code</w:t>
            </w:r>
          </w:p>
        </w:tc>
        <w:tc>
          <w:tcPr>
            <w:tcW w:w="21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课程名称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Course Name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学分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Credits</w:t>
            </w:r>
          </w:p>
        </w:tc>
        <w:tc>
          <w:tcPr>
            <w:tcW w:w="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考核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方式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Testing </w:t>
            </w:r>
            <w:r w:rsidR="002B1081"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method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是否学位课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Degree Course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是否必选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Required Course</w:t>
            </w:r>
          </w:p>
        </w:tc>
        <w:tc>
          <w:tcPr>
            <w:tcW w:w="41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学时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Teaching Hours</w:t>
            </w:r>
          </w:p>
        </w:tc>
        <w:tc>
          <w:tcPr>
            <w:tcW w:w="45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上课学期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Semesters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备注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Notes</w:t>
            </w:r>
          </w:p>
        </w:tc>
      </w:tr>
      <w:tr w:rsidR="006843C2" w:rsidRPr="00F40FE8" w:rsidTr="00F40FE8">
        <w:trPr>
          <w:trHeight w:hRule="exact" w:val="78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合计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Total</w:t>
            </w:r>
          </w:p>
        </w:tc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讲课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Lectures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实验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Laboratory Hours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实践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Practicum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上机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Computer Operation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第一学年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First Term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第二学年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Second Term</w:t>
            </w:r>
          </w:p>
        </w:tc>
        <w:tc>
          <w:tcPr>
            <w:tcW w:w="1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第三学年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Third Term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第四学年</w:t>
            </w:r>
          </w:p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Fourth</w:t>
            </w:r>
            <w:r w:rsidR="006843C2"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Term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0FE8" w:rsidRDefault="006843C2">
            <w:pPr>
              <w:spacing w:line="216" w:lineRule="exact"/>
              <w:ind w:left="20"/>
              <w:rPr>
                <w:rFonts w:ascii="宋体" w:eastAsia="宋体" w:hAnsi="Times New Roman" w:cs="宋体" w:hint="eastAsia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</w:p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课组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Compulsory Courses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公共基础课程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1713000010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军事理论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Military Theory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1713000021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体育（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Physical Education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1713000071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高等数学（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A-1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Advanced Mathematics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64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1713000211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大学英语（较高要求）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College English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1713000350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大学计算机基础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Introduction to College Computer Science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1713000410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逻辑学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Logics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1713019280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中国近现代史纲要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Compendium of Chinese Neoteric &amp; Modern History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1713000022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体育（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Physical Education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9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1713000072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高等数学（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A-2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Advanced Mathematics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96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96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1713000120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线性代数（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B)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Linear Algebra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1713000212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大学英语（较高要求）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College English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34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1713019270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18"/>
                <w:szCs w:val="18"/>
              </w:rPr>
              <w:t>思想道德修养与法律基础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Morals and Ethics and Fundamentals of Law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85725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1713000023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体育（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Physical Education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34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1713000213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大学英语（较高要求）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College English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1713000024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体育（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Physical Education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1713000050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马克思主义基本原理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Basic Tenets of Marxism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1713000240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英语初级口语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Elementary Oral English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20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1713019290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毛泽东思想和中国特色社会主义理论体系概论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Introduction to Mao Zedong Thought and Theoretical System of Socialism with   Chinese Characteristics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1285875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19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1713000420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公文写作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Document Writing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学科（专业）基础课程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Disciplinary Courses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1713006760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管理学基础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Fundamental of Management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1713007150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基础会计学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Introduction to Accounting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1713008080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经济学基础（双语）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Fundamental of economics(Bilingual)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1713000130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概率论与数理统计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Probability Theory &amp; Mathematical Statistics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1713007250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财务管理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Financial Management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1713007340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数据库原理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Database Principle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64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20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1713018970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管理运筹学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I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Operational Research I for Management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1713019100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商务统计学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Statistics for Business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9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1713006880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预测技术与方法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Forecasting Techniques and Methods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1713018980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管理运筹学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II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Operational Research II for Management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1713019110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现代优化方法与技术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Optimization Methods and Techniques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专业及方向课程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Stream Courses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1713007100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供应链管理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(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双语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)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Supply Chain Management(Bilingual)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1713007190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国际集装箱运输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International Containerization Transportation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1713019140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专业物流实务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Specialized Logistics Practice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1713018990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采购与供应管理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Purchasing and Supply Management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1713019000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城市物流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City Logistics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1713019120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auto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color w:val="auto"/>
                <w:sz w:val="21"/>
                <w:szCs w:val="18"/>
              </w:rPr>
              <w:t>生产</w:t>
            </w:r>
            <w:r w:rsidR="00936C01" w:rsidRPr="00F40FE8">
              <w:rPr>
                <w:rFonts w:ascii="宋体" w:eastAsia="宋体" w:hAnsi="Times New Roman" w:cs="宋体" w:hint="eastAsia"/>
                <w:color w:val="auto"/>
                <w:sz w:val="21"/>
                <w:szCs w:val="18"/>
              </w:rPr>
              <w:t>调度原</w:t>
            </w:r>
            <w:r w:rsidRPr="00F40FE8">
              <w:rPr>
                <w:rFonts w:ascii="宋体" w:eastAsia="宋体" w:hAnsi="Times New Roman" w:cs="宋体" w:hint="eastAsia"/>
                <w:color w:val="auto"/>
                <w:sz w:val="21"/>
                <w:szCs w:val="18"/>
              </w:rPr>
              <w:t>理</w:t>
            </w:r>
          </w:p>
          <w:p w:rsidR="006843C2" w:rsidRPr="00F40FE8" w:rsidRDefault="006843C2" w:rsidP="00936C0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color w:val="auto"/>
                <w:sz w:val="21"/>
                <w:szCs w:val="18"/>
              </w:rPr>
              <w:t xml:space="preserve">Production </w:t>
            </w:r>
            <w:r w:rsidR="00936C01" w:rsidRPr="00F40FE8">
              <w:rPr>
                <w:rFonts w:ascii="宋体" w:eastAsia="宋体" w:hAnsi="Times New Roman" w:cs="宋体"/>
                <w:color w:val="auto"/>
                <w:sz w:val="21"/>
                <w:szCs w:val="18"/>
              </w:rPr>
              <w:t>Scheduling Theory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1713019130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物流网络与设施规划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Logistics Network and Infrastructure Planning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小学期课程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Stream Courses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1713007120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现代物流概论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(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双语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)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Fundamentals of Modern Logistics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（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Bilingual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440"/>
        </w:trPr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合计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Total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93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1566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1406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76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6843C2" w:rsidRPr="00F40FE8" w:rsidTr="00F40FE8">
        <w:trPr>
          <w:trHeight w:hRule="exact" w:val="280"/>
        </w:trPr>
        <w:tc>
          <w:tcPr>
            <w:tcW w:w="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表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：物流管理（英语强化）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限选课程设置及进程</w:t>
            </w: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Table3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Logistics Management</w:t>
            </w:r>
            <w:r w:rsidR="002B1081"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[English-Emphasized Class] Curriculum of Restrictive Optional Courses</w:t>
            </w: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课程性质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Nature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课程类别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Categories</w:t>
            </w:r>
          </w:p>
        </w:tc>
        <w:tc>
          <w:tcPr>
            <w:tcW w:w="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序号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No.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课程编号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Code</w:t>
            </w:r>
          </w:p>
        </w:tc>
        <w:tc>
          <w:tcPr>
            <w:tcW w:w="21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课程名称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Course Name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学分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Credits</w:t>
            </w:r>
          </w:p>
        </w:tc>
        <w:tc>
          <w:tcPr>
            <w:tcW w:w="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考核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方式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Testing </w:t>
            </w:r>
            <w:r w:rsidR="002B1081"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method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是否学位课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Degree Course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是否必选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Required Course</w:t>
            </w:r>
          </w:p>
        </w:tc>
        <w:tc>
          <w:tcPr>
            <w:tcW w:w="41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学时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Teaching Hours</w:t>
            </w:r>
          </w:p>
        </w:tc>
        <w:tc>
          <w:tcPr>
            <w:tcW w:w="45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上课学期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Semesters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备注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Notes</w:t>
            </w:r>
          </w:p>
        </w:tc>
      </w:tr>
      <w:tr w:rsidR="006843C2" w:rsidRPr="00F40FE8" w:rsidTr="00F40FE8">
        <w:trPr>
          <w:trHeight w:hRule="exact" w:val="78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合计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Total</w:t>
            </w:r>
          </w:p>
        </w:tc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讲课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Lectures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实验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Laboratory Hours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实践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Practicum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上机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Computer Operation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第一学年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First Term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第二学年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Second Term</w:t>
            </w:r>
          </w:p>
        </w:tc>
        <w:tc>
          <w:tcPr>
            <w:tcW w:w="1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第三学年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Third Term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第四学年</w:t>
            </w:r>
          </w:p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Fourth</w:t>
            </w:r>
            <w:r w:rsidR="006843C2"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Term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限选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课组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Restrictive </w:t>
            </w:r>
            <w:r w:rsidRPr="00F40FE8">
              <w:rPr>
                <w:rFonts w:ascii="宋体" w:eastAsia="宋体" w:hAnsi="Times New Roman" w:cs="宋体"/>
                <w:sz w:val="18"/>
                <w:szCs w:val="18"/>
              </w:rPr>
              <w:t xml:space="preserve">Optional 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Courses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限选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公共基础课程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1713000280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英语演讲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Public Speaking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1713000370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0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0"/>
                <w:szCs w:val="18"/>
              </w:rPr>
              <w:t>计算机程序设计基础（</w:t>
            </w:r>
            <w:r w:rsidRPr="00F40FE8">
              <w:rPr>
                <w:rFonts w:ascii="宋体" w:eastAsia="宋体" w:hAnsi="Times New Roman" w:cs="宋体"/>
                <w:sz w:val="20"/>
                <w:szCs w:val="18"/>
              </w:rPr>
              <w:t>C</w:t>
            </w:r>
            <w:r w:rsidRPr="00F40FE8">
              <w:rPr>
                <w:rFonts w:ascii="宋体" w:eastAsia="宋体" w:hAnsi="Times New Roman" w:cs="宋体" w:hint="eastAsia"/>
                <w:sz w:val="20"/>
                <w:szCs w:val="18"/>
              </w:rPr>
              <w:t>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Basics of Computer Programming(C)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1713000310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商务英语阅读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Business English Reading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1713000320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商务英语写作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Business English Writing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1713007260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电子商务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E-Commerce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限选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学科（专业）基础课程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sz w:val="15"/>
                <w:szCs w:val="18"/>
              </w:rPr>
              <w:t>Disciplinary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Courses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1713018790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专业导论（物管）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Introduction of Profession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1713019080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商业数据分析与挖掘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Business Data Analysis and Mining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1713006700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国际金融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International Finance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1713007020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国际贸易实务（双语）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Practice of International Trade (Bilingual)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1713007240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海商法（双语）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Maritime law(Bilingual)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1713007010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技术经济学（双语）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Technical </w:t>
            </w:r>
            <w:r w:rsidR="002B1081" w:rsidRPr="00F40FE8">
              <w:rPr>
                <w:rFonts w:ascii="宋体" w:eastAsia="宋体" w:hAnsi="Times New Roman" w:cs="宋体"/>
                <w:sz w:val="21"/>
                <w:szCs w:val="18"/>
              </w:rPr>
              <w:t>Economics (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Bilingual)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1713008020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人力资源管理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Human Resource Management 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1713019070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实用最优化方法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Practical Methods of Optimization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18"/>
                <w:szCs w:val="18"/>
              </w:rPr>
              <w:t>限选</w:t>
            </w:r>
            <w:r w:rsidRPr="00F40FE8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  <w:r w:rsidRPr="00F40FE8">
              <w:rPr>
                <w:rFonts w:ascii="宋体" w:eastAsia="宋体" w:hAnsi="Times New Roman" w:cs="宋体" w:hint="eastAsia"/>
                <w:sz w:val="18"/>
                <w:szCs w:val="18"/>
              </w:rPr>
              <w:t>专业及方向课程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Stream Courses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1713019150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物流与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GIS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分析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Logistics and GIS Analysis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1713007200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物流信息管理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Logistics Information Management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64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1713019030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运输管理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Transportation Management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1713007130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物流系统仿真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Logistics System Simulation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1713019020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仓储管理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Warehouse Management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限选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小学期课程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1713019060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科学计算软件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Scientific Computing Software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7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34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1713020080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国际航运经济学（双语）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International Maritime Economics(</w:t>
            </w:r>
            <w:r w:rsidR="002B1081" w:rsidRPr="00F40FE8">
              <w:rPr>
                <w:rFonts w:ascii="宋体" w:eastAsia="宋体" w:hAnsi="Times New Roman" w:cs="宋体"/>
                <w:sz w:val="21"/>
                <w:szCs w:val="18"/>
              </w:rPr>
              <w:t>Bilingual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)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857250"/>
                  <wp:effectExtent l="0" t="0" r="0" b="0"/>
                  <wp:docPr id="58" name="图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34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1713020070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港口物流理论与实践操作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Port Logistics Theory and Practice Operation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857250"/>
                  <wp:effectExtent l="0" t="0" r="0" b="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440"/>
        </w:trPr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合计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Total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49.5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792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636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124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6843C2" w:rsidRPr="00F40FE8" w:rsidTr="00F40FE8">
        <w:trPr>
          <w:trHeight w:hRule="exact" w:val="28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217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lastRenderedPageBreak/>
              <w:t>表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：物流管理（英语强化）任选课程设置及进程</w:t>
            </w: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Table4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Logistics </w:t>
            </w:r>
            <w:r w:rsidR="002B1081" w:rsidRPr="00F40FE8">
              <w:rPr>
                <w:rFonts w:ascii="宋体" w:eastAsia="宋体" w:hAnsi="Times New Roman" w:cs="宋体"/>
                <w:sz w:val="21"/>
                <w:szCs w:val="18"/>
              </w:rPr>
              <w:t>Management [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English-Emphasized Class] Free Electives System</w:t>
            </w:r>
          </w:p>
        </w:tc>
      </w:tr>
      <w:tr w:rsidR="006843C2" w:rsidRPr="00F40FE8" w:rsidTr="002B1081">
        <w:trPr>
          <w:trHeight w:hRule="exact" w:val="2300"/>
        </w:trPr>
        <w:tc>
          <w:tcPr>
            <w:tcW w:w="1802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0FE8" w:rsidRDefault="00F40FE8" w:rsidP="002B1081">
            <w:pPr>
              <w:spacing w:line="216" w:lineRule="exact"/>
              <w:rPr>
                <w:rFonts w:ascii="宋体" w:eastAsia="宋体" w:hAnsi="Times New Roman" w:cs="宋体" w:hint="eastAsia"/>
                <w:sz w:val="21"/>
                <w:szCs w:val="18"/>
              </w:rPr>
            </w:pPr>
          </w:p>
          <w:p w:rsidR="002B1081" w:rsidRPr="00F40FE8" w:rsidRDefault="002B1081" w:rsidP="002B1081">
            <w:pPr>
              <w:spacing w:line="216" w:lineRule="exac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1. 全校性选修课程分为通识教育课程、创新创业类课程、个性课程。其中：通识教育课程至少选修2学分，创新创业类课程至少选修2学分。同时需要完成各专业规定的选修课程学分。具体的课程信息详见每学期选课时教务系统中全校选修课程一览表。</w:t>
            </w:r>
          </w:p>
          <w:p w:rsidR="002B1081" w:rsidRPr="00F40FE8" w:rsidRDefault="002B1081" w:rsidP="002B1081">
            <w:pPr>
              <w:spacing w:line="216" w:lineRule="exac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For the purpose of obtaining credits, the students are required to take general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education courses at least 2 credits, innovation and entrepreneurship courses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at least 2 credits. At the same time, it is necessary to complete the credits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of elective courses specified by each major. For specific courses, please refer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to the list of elective courses in the course selection system of each semester.</w:t>
            </w:r>
          </w:p>
          <w:p w:rsidR="002B1081" w:rsidRPr="00F40FE8" w:rsidRDefault="002B1081" w:rsidP="002B1081">
            <w:pPr>
              <w:spacing w:line="216" w:lineRule="exact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2. 学生参加学校、院系组织的第二课堂活动，并符合学校有关学籍管理规定，可获得相应任选课学分，但最多不超过3学分。</w:t>
            </w:r>
          </w:p>
          <w:p w:rsidR="002B1081" w:rsidRPr="00F40FE8" w:rsidRDefault="002B1081" w:rsidP="002B1081">
            <w:pPr>
              <w:rPr>
                <w:sz w:val="32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If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the students participate in the on-campus extra-curricular activities at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different levels and if this complies with the university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’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 Rules and Regulations concerned, they shall be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granted credits as comparable to those earned by taking elective courses, but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the number of credits is limited to 3.</w:t>
            </w:r>
          </w:p>
          <w:p w:rsidR="006843C2" w:rsidRPr="00F40FE8" w:rsidRDefault="006843C2">
            <w:pPr>
              <w:spacing w:line="216" w:lineRule="exact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2B1081">
        <w:trPr>
          <w:trHeight w:hRule="exact" w:val="28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表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：物流管理（英语强化）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实践环节课程设置及进程</w:t>
            </w: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Table5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Logistics </w:t>
            </w:r>
            <w:r w:rsidR="002B1081" w:rsidRPr="00F40FE8">
              <w:rPr>
                <w:rFonts w:ascii="宋体" w:eastAsia="宋体" w:hAnsi="Times New Roman" w:cs="宋体"/>
                <w:sz w:val="21"/>
                <w:szCs w:val="18"/>
              </w:rPr>
              <w:t>Management [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English-Emphasized Class] Practical Training System</w:t>
            </w: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课程性质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Nature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课程类别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Categories</w:t>
            </w:r>
          </w:p>
        </w:tc>
        <w:tc>
          <w:tcPr>
            <w:tcW w:w="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序号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No.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课程编号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Code</w:t>
            </w:r>
          </w:p>
        </w:tc>
        <w:tc>
          <w:tcPr>
            <w:tcW w:w="21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课程名称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Course Name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学分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Credits</w:t>
            </w:r>
          </w:p>
        </w:tc>
        <w:tc>
          <w:tcPr>
            <w:tcW w:w="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考核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方式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Testing </w:t>
            </w:r>
            <w:r w:rsidR="002B1081"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method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是否学位课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Degree Course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是否必选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Required Course</w:t>
            </w:r>
          </w:p>
        </w:tc>
        <w:tc>
          <w:tcPr>
            <w:tcW w:w="41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学时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Teaching Hours</w:t>
            </w:r>
          </w:p>
        </w:tc>
        <w:tc>
          <w:tcPr>
            <w:tcW w:w="45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上课学期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Semesters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备注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Notes</w:t>
            </w:r>
          </w:p>
        </w:tc>
      </w:tr>
      <w:tr w:rsidR="006843C2" w:rsidRPr="00F40FE8" w:rsidTr="00F40FE8">
        <w:trPr>
          <w:trHeight w:hRule="exact" w:val="78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合计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Total</w:t>
            </w:r>
          </w:p>
        </w:tc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讲课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Lectures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实验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Laboratory Hours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实践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Practicum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上机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Computer Operation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第一学年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First Term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第二学年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Second Term</w:t>
            </w:r>
          </w:p>
        </w:tc>
        <w:tc>
          <w:tcPr>
            <w:tcW w:w="1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第三学年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Third Term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第四学年</w:t>
            </w:r>
          </w:p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Fourth</w:t>
            </w:r>
            <w:r w:rsidR="006843C2"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Term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课组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Compulsory Courses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实践环节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Practicum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1713000440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军事训练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Military Training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90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60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1713019090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物流管理课程设计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Design for Logistics Management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1713000460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毕业实习及毕业论文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Graduation Practice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，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Design&amp; Thesis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450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11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1713000470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安全熟悉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Survival at Sea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1713007230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船舶实习（物流）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Observation Practice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1713007210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物流软件上机实训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Logistics Software Exercise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1713000450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公益劳动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Labor Week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440"/>
        </w:trPr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合计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Total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628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628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6843C2" w:rsidRPr="00F40FE8" w:rsidTr="00F40FE8">
        <w:trPr>
          <w:trHeight w:hRule="exact" w:val="28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217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表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：物流管理（英语强化）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讲座设置及进程</w:t>
            </w:r>
          </w:p>
        </w:tc>
      </w:tr>
      <w:tr w:rsidR="006843C2" w:rsidRPr="00F40FE8" w:rsidTr="002B1081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Table6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Logistics </w:t>
            </w:r>
            <w:r w:rsidR="002B1081" w:rsidRPr="00F40FE8">
              <w:rPr>
                <w:rFonts w:ascii="宋体" w:eastAsia="宋体" w:hAnsi="Times New Roman" w:cs="宋体"/>
                <w:sz w:val="21"/>
                <w:szCs w:val="18"/>
              </w:rPr>
              <w:t>Management [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English-Emphasized Class] General Lectures System</w:t>
            </w: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课程性质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Nature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课程类别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Categories</w:t>
            </w:r>
          </w:p>
        </w:tc>
        <w:tc>
          <w:tcPr>
            <w:tcW w:w="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序号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No.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课程编号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Code</w:t>
            </w:r>
          </w:p>
        </w:tc>
        <w:tc>
          <w:tcPr>
            <w:tcW w:w="21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课程名称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Course Name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学分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Credits</w:t>
            </w:r>
          </w:p>
        </w:tc>
        <w:tc>
          <w:tcPr>
            <w:tcW w:w="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考核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方式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Testing </w:t>
            </w:r>
            <w:r w:rsidR="002B1081"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method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是否学位课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Degree Course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是否必选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Required Course</w:t>
            </w:r>
          </w:p>
        </w:tc>
        <w:tc>
          <w:tcPr>
            <w:tcW w:w="41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学时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Teaching Hours</w:t>
            </w:r>
          </w:p>
        </w:tc>
        <w:tc>
          <w:tcPr>
            <w:tcW w:w="45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上课学期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Semesters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备注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Notes</w:t>
            </w:r>
          </w:p>
        </w:tc>
      </w:tr>
      <w:tr w:rsidR="006843C2" w:rsidRPr="00F40FE8" w:rsidTr="00F40FE8">
        <w:trPr>
          <w:trHeight w:hRule="exact" w:val="78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合计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Total</w:t>
            </w:r>
          </w:p>
        </w:tc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讲课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Lectures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实验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Laboratory Hours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实践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Practicum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上机</w:t>
            </w: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Computer Operation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第一学年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First Term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第二学年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Second Term</w:t>
            </w:r>
          </w:p>
        </w:tc>
        <w:tc>
          <w:tcPr>
            <w:tcW w:w="1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第三学年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Third Term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第四学年</w:t>
            </w:r>
          </w:p>
          <w:p w:rsidR="006843C2" w:rsidRPr="00F40FE8" w:rsidRDefault="002B108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Fourth</w:t>
            </w:r>
            <w:bookmarkStart w:id="0" w:name="_GoBack"/>
            <w:bookmarkEnd w:id="0"/>
            <w:r w:rsidR="006843C2" w:rsidRPr="00F40FE8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Term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F40FE8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11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课组</w:t>
            </w:r>
            <w:r w:rsidRPr="00F40FE8">
              <w:rPr>
                <w:rFonts w:ascii="宋体" w:eastAsia="宋体" w:hAnsi="Times New Roman" w:cs="宋体"/>
                <w:sz w:val="13"/>
                <w:szCs w:val="18"/>
              </w:rPr>
              <w:t>Compulsory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Courses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讲座</w:t>
            </w: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 xml:space="preserve"> Lectures and Seminar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1713000480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入学教育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Admission Orientations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1713000510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大学生心理健康教育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Mental health education of college students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1713000520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职业生涯规划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Career Planning for University Students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1713019261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1713019267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1713019268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11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1713019262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1713019263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4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9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1713019264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5" name="图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1713000530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就业指导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Career Guidance for University Students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6" name="图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1713019265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7" name="图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1713019266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2B1081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F40FE8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8" name="图片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3C2" w:rsidRPr="00F40FE8" w:rsidTr="00F40FE8">
        <w:trPr>
          <w:trHeight w:hRule="exact" w:val="440"/>
        </w:trPr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合计</w:t>
            </w: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Total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176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176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F40FE8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843C2" w:rsidRPr="00F40FE8" w:rsidRDefault="006843C2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</w:tbl>
    <w:p w:rsidR="006843C2" w:rsidRPr="00F40FE8" w:rsidRDefault="006843C2">
      <w:pPr>
        <w:rPr>
          <w:sz w:val="32"/>
        </w:rPr>
      </w:pPr>
    </w:p>
    <w:sectPr w:rsidR="006843C2" w:rsidRPr="00F40FE8" w:rsidSect="00B42C28">
      <w:headerReference w:type="default" r:id="rId14"/>
      <w:footerReference w:type="default" r:id="rId15"/>
      <w:pgSz w:w="20409" w:h="15840"/>
      <w:pgMar w:top="388" w:right="1080" w:bottom="388" w:left="1080" w:header="720" w:footer="720" w:gutter="0"/>
      <w:pgNumType w:start="23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080" w:rsidRDefault="00493080">
      <w:r>
        <w:separator/>
      </w:r>
    </w:p>
  </w:endnote>
  <w:endnote w:type="continuationSeparator" w:id="0">
    <w:p w:rsidR="00493080" w:rsidRDefault="00493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9708" w:type="dxa"/>
      <w:jc w:val="center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CellMar>
        <w:left w:w="0" w:type="dxa"/>
        <w:right w:w="0" w:type="dxa"/>
      </w:tblCellMar>
      <w:tblLook w:val="0000"/>
    </w:tblPr>
    <w:tblGrid>
      <w:gridCol w:w="6570"/>
      <w:gridCol w:w="6569"/>
      <w:gridCol w:w="6569"/>
    </w:tblGrid>
    <w:tr w:rsidR="00F40FE8">
      <w:trPr>
        <w:jc w:val="center"/>
      </w:trPr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F40FE8" w:rsidRDefault="00F40FE8">
          <w:pPr>
            <w:rPr>
              <w:rFonts w:ascii="Times New Roman" w:hAnsi="Times New Roman" w:cs="Times New Roman"/>
              <w:color w:val="auto"/>
            </w:rPr>
          </w:pPr>
        </w:p>
      </w:tc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F40FE8" w:rsidRDefault="00F40FE8">
          <w:pPr>
            <w:spacing w:line="320" w:lineRule="atLeast"/>
            <w:jc w:val="center"/>
            <w:rPr>
              <w:rFonts w:ascii="宋体" w:eastAsia="宋体" w:hAnsi="Times New Roman" w:cs="宋体"/>
              <w:color w:val="auto"/>
              <w:sz w:val="18"/>
              <w:szCs w:val="18"/>
            </w:rPr>
          </w:pPr>
          <w:r>
            <w:rPr>
              <w:rFonts w:ascii="宋体" w:eastAsia="宋体" w:hAnsi="Times New Roman" w:cs="宋体"/>
              <w:color w:val="auto"/>
              <w:sz w:val="18"/>
              <w:szCs w:val="18"/>
            </w:rPr>
            <w:fldChar w:fldCharType="begin"/>
          </w:r>
          <w:r>
            <w:rPr>
              <w:rFonts w:ascii="宋体" w:eastAsia="宋体" w:hAnsi="Times New Roman" w:cs="宋体"/>
              <w:color w:val="auto"/>
              <w:sz w:val="18"/>
              <w:szCs w:val="18"/>
            </w:rPr>
            <w:instrText>PAGE</w:instrText>
          </w:r>
          <w:r>
            <w:rPr>
              <w:rFonts w:ascii="宋体" w:eastAsia="宋体" w:hAnsi="Times New Roman" w:cs="宋体"/>
              <w:color w:val="auto"/>
              <w:sz w:val="18"/>
              <w:szCs w:val="18"/>
            </w:rPr>
            <w:fldChar w:fldCharType="separate"/>
          </w:r>
          <w:r w:rsidR="00B42C28">
            <w:rPr>
              <w:rFonts w:ascii="宋体" w:eastAsia="宋体" w:hAnsi="Times New Roman" w:cs="宋体"/>
              <w:noProof/>
              <w:color w:val="auto"/>
              <w:sz w:val="18"/>
              <w:szCs w:val="18"/>
            </w:rPr>
            <w:t>29</w:t>
          </w:r>
          <w:r>
            <w:rPr>
              <w:rFonts w:ascii="宋体" w:eastAsia="宋体" w:hAnsi="Times New Roman" w:cs="宋体"/>
              <w:color w:val="auto"/>
              <w:sz w:val="18"/>
              <w:szCs w:val="18"/>
            </w:rPr>
            <w:fldChar w:fldCharType="end"/>
          </w:r>
          <w:r>
            <w:rPr>
              <w:rFonts w:ascii="宋体" w:eastAsia="宋体" w:hAnsi="Times New Roman" w:cs="宋体"/>
              <w:color w:val="auto"/>
              <w:sz w:val="18"/>
              <w:szCs w:val="18"/>
            </w:rPr>
            <w:t xml:space="preserve"> </w:t>
          </w:r>
        </w:p>
      </w:tc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F40FE8" w:rsidRDefault="00F40FE8">
          <w:pPr>
            <w:rPr>
              <w:rFonts w:ascii="Times New Roman" w:hAnsi="Times New Roman" w:cs="Times New Roman"/>
              <w:color w:val="auto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080" w:rsidRDefault="00493080">
      <w:r>
        <w:separator/>
      </w:r>
    </w:p>
  </w:footnote>
  <w:footnote w:type="continuationSeparator" w:id="0">
    <w:p w:rsidR="00493080" w:rsidRDefault="004930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9708" w:type="dxa"/>
      <w:jc w:val="center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CellMar>
        <w:left w:w="0" w:type="dxa"/>
        <w:right w:w="0" w:type="dxa"/>
      </w:tblCellMar>
      <w:tblLook w:val="0000"/>
    </w:tblPr>
    <w:tblGrid>
      <w:gridCol w:w="6570"/>
      <w:gridCol w:w="6569"/>
      <w:gridCol w:w="6569"/>
    </w:tblGrid>
    <w:tr w:rsidR="00F40FE8">
      <w:trPr>
        <w:jc w:val="center"/>
      </w:trPr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F40FE8" w:rsidRDefault="00F40FE8">
          <w:pPr>
            <w:rPr>
              <w:rFonts w:ascii="Times New Roman" w:hAnsi="Times New Roman" w:cs="Times New Roman"/>
              <w:color w:val="auto"/>
            </w:rPr>
          </w:pPr>
        </w:p>
      </w:tc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F40FE8" w:rsidRDefault="00F40FE8">
          <w:pPr>
            <w:spacing w:line="320" w:lineRule="atLeast"/>
            <w:jc w:val="center"/>
            <w:rPr>
              <w:rFonts w:ascii="宋体" w:eastAsia="宋体" w:hAnsi="Times New Roman" w:cs="宋体"/>
              <w:color w:val="auto"/>
              <w:sz w:val="18"/>
              <w:szCs w:val="18"/>
            </w:rPr>
          </w:pPr>
          <w:r>
            <w:rPr>
              <w:rFonts w:ascii="宋体" w:eastAsia="宋体" w:hAnsi="Times New Roman" w:cs="宋体" w:hint="eastAsia"/>
              <w:color w:val="auto"/>
              <w:sz w:val="18"/>
              <w:szCs w:val="18"/>
            </w:rPr>
            <w:t>大连海事大学本科专业培养计划</w:t>
          </w:r>
        </w:p>
      </w:tc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F40FE8" w:rsidRDefault="00F40FE8">
          <w:pPr>
            <w:rPr>
              <w:rFonts w:ascii="Times New Roman" w:hAnsi="Times New Roman" w:cs="Times New Roman"/>
              <w:color w:val="auto"/>
            </w:rPr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936C01"/>
    <w:rsid w:val="002B1081"/>
    <w:rsid w:val="00493080"/>
    <w:rsid w:val="004B6499"/>
    <w:rsid w:val="006843C2"/>
    <w:rsid w:val="00936C01"/>
    <w:rsid w:val="00B42C28"/>
    <w:rsid w:val="00F40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649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B6499"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4B6499"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4B6499"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locked/>
    <w:rsid w:val="004B6499"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locked/>
    <w:rsid w:val="004B6499"/>
    <w:rPr>
      <w:rFonts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936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locked/>
    <w:rsid w:val="004B6499"/>
    <w:rPr>
      <w:rFonts w:cs="Times New Roman"/>
      <w:b/>
      <w:bCs/>
      <w:kern w:val="44"/>
      <w:sz w:val="44"/>
      <w:szCs w:val="44"/>
    </w:rPr>
  </w:style>
  <w:style w:type="paragraph" w:styleId="a4">
    <w:name w:val="footer"/>
    <w:basedOn w:val="a"/>
    <w:link w:val="Char0"/>
    <w:uiPriority w:val="99"/>
    <w:unhideWhenUsed/>
    <w:rsid w:val="00936C0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36C01"/>
    <w:rPr>
      <w:rFonts w:ascii="Arial" w:hAnsi="Arial" w:cs="Arial"/>
      <w:color w:val="000000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36C01"/>
    <w:rPr>
      <w:rFonts w:ascii="Arial" w:hAnsi="Arial" w:cs="Arial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1685</Words>
  <Characters>9611</Characters>
  <Application>Microsoft Office Word</Application>
  <DocSecurity>0</DocSecurity>
  <Lines>80</Lines>
  <Paragraphs>22</Paragraphs>
  <ScaleCrop>false</ScaleCrop>
  <Company/>
  <LinksUpToDate>false</LinksUpToDate>
  <CharactersWithSpaces>11274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BaiDY</dc:creator>
  <cp:keywords/>
  <dc:description/>
  <cp:lastModifiedBy>王晓琳</cp:lastModifiedBy>
  <cp:revision>3</cp:revision>
  <dcterms:created xsi:type="dcterms:W3CDTF">2020-08-26T09:14:00Z</dcterms:created>
  <dcterms:modified xsi:type="dcterms:W3CDTF">2020-09-16T07:49:00Z</dcterms:modified>
</cp:coreProperties>
</file>